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B058" w14:textId="77777777" w:rsidR="00EF68DD" w:rsidRDefault="00E366FF">
      <w:bookmarkStart w:id="0" w:name="_GoBack"/>
      <w:bookmarkEnd w:id="0"/>
      <w:r w:rsidRPr="00151C12">
        <w:rPr>
          <w:noProof/>
        </w:rPr>
        <w:drawing>
          <wp:anchor distT="0" distB="0" distL="114300" distR="114300" simplePos="0" relativeHeight="251661312" behindDoc="1" locked="0" layoutInCell="1" allowOverlap="1" wp14:anchorId="09579314" wp14:editId="7FB20F8C">
            <wp:simplePos x="0" y="0"/>
            <wp:positionH relativeFrom="column">
              <wp:posOffset>-268605</wp:posOffset>
            </wp:positionH>
            <wp:positionV relativeFrom="paragraph">
              <wp:posOffset>-287655</wp:posOffset>
            </wp:positionV>
            <wp:extent cx="7239000" cy="1306830"/>
            <wp:effectExtent l="0" t="0" r="0" b="7620"/>
            <wp:wrapNone/>
            <wp:docPr id="10" name="Picture 10" descr="Internal Revenue Service&#10;Media Relations Office&#10;Washington, D.C.&#10;Media Contact: 202.317.4000&#10;Public Contact: 800.829.1040&#10;www.irs.gov/newsroom" title="New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127272+127638+9 final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3068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11BD3" w14:textId="77777777" w:rsidR="00EF68DD" w:rsidRPr="00EF68DD" w:rsidRDefault="00EF68DD" w:rsidP="00EF68DD"/>
    <w:p w14:paraId="4B15513B" w14:textId="77777777" w:rsidR="00EF68DD" w:rsidRPr="00EF68DD" w:rsidRDefault="00EF68DD" w:rsidP="00EF68DD"/>
    <w:p w14:paraId="0BDA2DA3" w14:textId="77777777" w:rsidR="00EF68DD" w:rsidRPr="00EF68DD" w:rsidRDefault="00EF68DD" w:rsidP="00EF68DD"/>
    <w:p w14:paraId="4C157A97" w14:textId="77777777" w:rsidR="00EF68DD" w:rsidRPr="00EF68DD" w:rsidRDefault="0042156E" w:rsidP="00EF68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B7148" wp14:editId="6B05C812">
                <wp:simplePos x="0" y="0"/>
                <wp:positionH relativeFrom="column">
                  <wp:posOffset>-268605</wp:posOffset>
                </wp:positionH>
                <wp:positionV relativeFrom="paragraph">
                  <wp:posOffset>240030</wp:posOffset>
                </wp:positionV>
                <wp:extent cx="7886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9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5FAE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5pt,18.9pt" to="599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" strokecolor="#00599c" strokeweight=".5pt">
                <v:stroke joinstyle="miter"/>
              </v:line>
            </w:pict>
          </mc:Fallback>
        </mc:AlternateContent>
      </w:r>
    </w:p>
    <w:p w14:paraId="6F0CCB6B" w14:textId="77777777" w:rsidR="00EF68DD" w:rsidRDefault="00EF68DD" w:rsidP="00EF68DD"/>
    <w:p w14:paraId="58E4BC89" w14:textId="78ED9D4D" w:rsidR="00EF68DD" w:rsidRPr="00764960" w:rsidRDefault="00EF68DD" w:rsidP="00EF68DD">
      <w:pPr>
        <w:pStyle w:val="SpecificsDate"/>
        <w:spacing w:before="0" w:after="0"/>
        <w:ind w:right="684"/>
        <w:rPr>
          <w:color w:val="auto"/>
        </w:rPr>
      </w:pPr>
      <w:r w:rsidRPr="00764960">
        <w:rPr>
          <w:color w:val="auto"/>
        </w:rPr>
        <w:t>0</w:t>
      </w:r>
      <w:r w:rsidR="00B36055">
        <w:rPr>
          <w:color w:val="auto"/>
        </w:rPr>
        <w:t>5</w:t>
      </w:r>
      <w:r w:rsidRPr="00764960">
        <w:rPr>
          <w:color w:val="auto"/>
        </w:rPr>
        <w:t xml:space="preserve"> |</w:t>
      </w:r>
      <w:r w:rsidR="0042066D">
        <w:rPr>
          <w:color w:val="auto"/>
        </w:rPr>
        <w:t xml:space="preserve"> 31 </w:t>
      </w:r>
      <w:r w:rsidRPr="00764960">
        <w:rPr>
          <w:color w:val="auto"/>
        </w:rPr>
        <w:t>| 1</w:t>
      </w:r>
      <w:r w:rsidR="00991EC9">
        <w:rPr>
          <w:color w:val="auto"/>
        </w:rPr>
        <w:t>9</w:t>
      </w:r>
    </w:p>
    <w:p w14:paraId="5A21A690" w14:textId="77777777" w:rsidR="00EF68DD" w:rsidRPr="00764960" w:rsidRDefault="00EF68DD" w:rsidP="00EF68DD">
      <w:pPr>
        <w:ind w:right="684"/>
      </w:pPr>
    </w:p>
    <w:p w14:paraId="57FFD780" w14:textId="139FAF9A" w:rsidR="00991EC9" w:rsidRDefault="00F803D3" w:rsidP="00991EC9">
      <w:pPr>
        <w:pStyle w:val="Default"/>
        <w:rPr>
          <w:b/>
          <w:bCs/>
          <w:sz w:val="28"/>
          <w:szCs w:val="28"/>
        </w:rPr>
      </w:pPr>
      <w:bookmarkStart w:id="1" w:name="_Hlk511296302"/>
      <w:r w:rsidRPr="00F803D3">
        <w:rPr>
          <w:b/>
          <w:bCs/>
          <w:sz w:val="28"/>
          <w:szCs w:val="28"/>
        </w:rPr>
        <w:t>IRS</w:t>
      </w:r>
      <w:r w:rsidR="000C33F3">
        <w:rPr>
          <w:b/>
          <w:bCs/>
          <w:sz w:val="28"/>
          <w:szCs w:val="28"/>
        </w:rPr>
        <w:t>,</w:t>
      </w:r>
      <w:r w:rsidR="009523F9">
        <w:rPr>
          <w:b/>
          <w:bCs/>
          <w:sz w:val="28"/>
          <w:szCs w:val="28"/>
        </w:rPr>
        <w:t xml:space="preserve"> Treasury </w:t>
      </w:r>
      <w:r w:rsidR="000C33F3">
        <w:rPr>
          <w:b/>
          <w:bCs/>
          <w:sz w:val="28"/>
          <w:szCs w:val="28"/>
        </w:rPr>
        <w:t xml:space="preserve">unveil </w:t>
      </w:r>
      <w:r w:rsidR="00102187">
        <w:rPr>
          <w:b/>
          <w:bCs/>
          <w:sz w:val="28"/>
          <w:szCs w:val="28"/>
        </w:rPr>
        <w:t>proposed</w:t>
      </w:r>
      <w:r w:rsidR="006B4FF0">
        <w:rPr>
          <w:b/>
          <w:bCs/>
          <w:sz w:val="28"/>
          <w:szCs w:val="28"/>
        </w:rPr>
        <w:t xml:space="preserve"> </w:t>
      </w:r>
      <w:r w:rsidR="00077A1B">
        <w:rPr>
          <w:b/>
          <w:bCs/>
          <w:sz w:val="28"/>
          <w:szCs w:val="28"/>
        </w:rPr>
        <w:t>W</w:t>
      </w:r>
      <w:r w:rsidR="00E92ECD">
        <w:rPr>
          <w:b/>
          <w:bCs/>
          <w:sz w:val="28"/>
          <w:szCs w:val="28"/>
        </w:rPr>
        <w:t>-</w:t>
      </w:r>
      <w:r w:rsidR="00077A1B">
        <w:rPr>
          <w:b/>
          <w:bCs/>
          <w:sz w:val="28"/>
          <w:szCs w:val="28"/>
        </w:rPr>
        <w:t>4</w:t>
      </w:r>
      <w:r w:rsidR="009523F9">
        <w:rPr>
          <w:b/>
          <w:bCs/>
          <w:sz w:val="28"/>
          <w:szCs w:val="28"/>
        </w:rPr>
        <w:t xml:space="preserve"> design</w:t>
      </w:r>
      <w:r w:rsidR="000C33F3">
        <w:rPr>
          <w:b/>
          <w:bCs/>
          <w:sz w:val="28"/>
          <w:szCs w:val="28"/>
        </w:rPr>
        <w:t xml:space="preserve"> for 2020</w:t>
      </w:r>
    </w:p>
    <w:p w14:paraId="0CFB26A4" w14:textId="77777777" w:rsidR="00905BCE" w:rsidRPr="00A81AC7" w:rsidRDefault="00905BCE" w:rsidP="00991EC9">
      <w:pPr>
        <w:pStyle w:val="Default"/>
        <w:rPr>
          <w:b/>
          <w:bCs/>
          <w:i/>
          <w:iCs/>
          <w:sz w:val="22"/>
          <w:szCs w:val="22"/>
        </w:rPr>
      </w:pPr>
    </w:p>
    <w:p w14:paraId="54D43289" w14:textId="3A38EA7D" w:rsidR="00991EC9" w:rsidRPr="006B4FF0" w:rsidRDefault="00991EC9" w:rsidP="00991EC9">
      <w:pPr>
        <w:pStyle w:val="Default"/>
      </w:pPr>
      <w:r w:rsidRPr="006B4FF0">
        <w:t>IR-2019-</w:t>
      </w:r>
      <w:r w:rsidR="0042066D">
        <w:t>98</w:t>
      </w:r>
      <w:r w:rsidR="0042066D">
        <w:rPr>
          <w:highlight w:val="yellow"/>
        </w:rPr>
        <w:t xml:space="preserve"> </w:t>
      </w:r>
    </w:p>
    <w:p w14:paraId="6BA3A528" w14:textId="77777777" w:rsidR="00991EC9" w:rsidRPr="006B4FF0" w:rsidRDefault="00991EC9" w:rsidP="00B27272">
      <w:pPr>
        <w:pStyle w:val="Default"/>
      </w:pPr>
    </w:p>
    <w:bookmarkEnd w:id="1"/>
    <w:p w14:paraId="51D64816" w14:textId="20B45191" w:rsidR="00077A1B" w:rsidRPr="006B4FF0" w:rsidRDefault="00077A1B" w:rsidP="00B27272">
      <w:pPr>
        <w:pStyle w:val="NormalWeb"/>
        <w:spacing w:after="0"/>
        <w:rPr>
          <w:rFonts w:ascii="Arial" w:hAnsi="Arial" w:cs="Arial"/>
        </w:rPr>
      </w:pPr>
      <w:r w:rsidRPr="006B4FF0">
        <w:rPr>
          <w:rFonts w:ascii="Arial" w:hAnsi="Arial" w:cs="Arial"/>
        </w:rPr>
        <w:t>WASHINGTON –</w:t>
      </w:r>
      <w:r w:rsidR="00F335F4" w:rsidRPr="006B4FF0">
        <w:rPr>
          <w:rFonts w:ascii="Arial" w:hAnsi="Arial" w:cs="Arial"/>
        </w:rPr>
        <w:t xml:space="preserve">Today the Internal Revenue Service issued </w:t>
      </w:r>
      <w:r w:rsidR="00DB2A3A" w:rsidRPr="006B4FF0">
        <w:rPr>
          <w:rFonts w:ascii="Arial" w:hAnsi="Arial" w:cs="Arial"/>
        </w:rPr>
        <w:t xml:space="preserve">a </w:t>
      </w:r>
      <w:hyperlink r:id="rId9" w:history="1">
        <w:r w:rsidR="00DB2A3A" w:rsidRPr="0042066D">
          <w:rPr>
            <w:rStyle w:val="Hyperlink"/>
            <w:rFonts w:ascii="Arial" w:hAnsi="Arial" w:cs="Arial"/>
          </w:rPr>
          <w:t>draft</w:t>
        </w:r>
      </w:hyperlink>
      <w:r w:rsidR="00F335F4" w:rsidRPr="006B4FF0">
        <w:rPr>
          <w:rFonts w:ascii="Arial" w:hAnsi="Arial" w:cs="Arial"/>
        </w:rPr>
        <w:t xml:space="preserve"> of the 2020 Form W</w:t>
      </w:r>
      <w:r w:rsidR="00E92ECD" w:rsidRPr="006B4FF0">
        <w:rPr>
          <w:rFonts w:ascii="Arial" w:hAnsi="Arial" w:cs="Arial"/>
        </w:rPr>
        <w:t>-</w:t>
      </w:r>
      <w:r w:rsidR="00F335F4" w:rsidRPr="006B4FF0">
        <w:rPr>
          <w:rFonts w:ascii="Arial" w:hAnsi="Arial" w:cs="Arial"/>
        </w:rPr>
        <w:t>4, Employee's Withholding Allowance Certificate</w:t>
      </w:r>
      <w:r w:rsidR="00E92ECD" w:rsidRPr="006B4FF0">
        <w:rPr>
          <w:rFonts w:ascii="Arial" w:hAnsi="Arial" w:cs="Arial"/>
        </w:rPr>
        <w:t>,</w:t>
      </w:r>
      <w:r w:rsidR="00F335F4" w:rsidRPr="006B4FF0">
        <w:rPr>
          <w:rFonts w:ascii="Arial" w:hAnsi="Arial" w:cs="Arial"/>
        </w:rPr>
        <w:t xml:space="preserve"> that will make accurate withholding easier for employees</w:t>
      </w:r>
      <w:r w:rsidR="000C33F3" w:rsidRPr="006B4FF0">
        <w:rPr>
          <w:rFonts w:ascii="Arial" w:hAnsi="Arial" w:cs="Arial"/>
        </w:rPr>
        <w:t xml:space="preserve"> starting next year</w:t>
      </w:r>
      <w:r w:rsidR="00F335F4" w:rsidRPr="006B4FF0">
        <w:rPr>
          <w:rFonts w:ascii="Arial" w:hAnsi="Arial" w:cs="Arial"/>
        </w:rPr>
        <w:t>.</w:t>
      </w:r>
    </w:p>
    <w:p w14:paraId="44385CE9" w14:textId="41513C66" w:rsidR="000C33F3" w:rsidRPr="006B4FF0" w:rsidRDefault="000C33F3" w:rsidP="00B27272">
      <w:pPr>
        <w:pStyle w:val="NormalWeb"/>
        <w:spacing w:after="0"/>
        <w:rPr>
          <w:rFonts w:ascii="Arial" w:hAnsi="Arial" w:cs="Arial"/>
        </w:rPr>
      </w:pPr>
    </w:p>
    <w:p w14:paraId="05103B8F" w14:textId="36E4E21D" w:rsidR="008C0662" w:rsidRPr="00780A45" w:rsidRDefault="000C33F3" w:rsidP="00CA0A7B">
      <w:pPr>
        <w:rPr>
          <w:rFonts w:cstheme="minorHAnsi"/>
          <w:szCs w:val="24"/>
        </w:rPr>
      </w:pPr>
      <w:r w:rsidRPr="00102187">
        <w:rPr>
          <w:szCs w:val="24"/>
        </w:rPr>
        <w:t xml:space="preserve">The revised form </w:t>
      </w:r>
      <w:r w:rsidR="00497D95">
        <w:rPr>
          <w:szCs w:val="24"/>
        </w:rPr>
        <w:t>implements</w:t>
      </w:r>
      <w:r w:rsidR="00780A45">
        <w:rPr>
          <w:szCs w:val="24"/>
        </w:rPr>
        <w:t xml:space="preserve"> </w:t>
      </w:r>
      <w:r w:rsidRPr="00102187">
        <w:rPr>
          <w:szCs w:val="24"/>
        </w:rPr>
        <w:t xml:space="preserve">changes made following the 2017 Tax Cuts and Jobs Act, which made major </w:t>
      </w:r>
      <w:r w:rsidR="00CA0A7B" w:rsidRPr="00497D95">
        <w:rPr>
          <w:szCs w:val="24"/>
        </w:rPr>
        <w:t xml:space="preserve">revisions </w:t>
      </w:r>
      <w:r w:rsidRPr="00497D95">
        <w:rPr>
          <w:szCs w:val="24"/>
        </w:rPr>
        <w:t xml:space="preserve">affecting taxpayer withholding. </w:t>
      </w:r>
      <w:r w:rsidR="008C0662" w:rsidRPr="00497D95">
        <w:rPr>
          <w:rFonts w:cstheme="minorHAnsi"/>
          <w:szCs w:val="24"/>
        </w:rPr>
        <w:t>The redesigned Form W-4 no longer use</w:t>
      </w:r>
      <w:r w:rsidR="00545C55" w:rsidRPr="00497D95">
        <w:rPr>
          <w:rFonts w:cstheme="minorHAnsi"/>
          <w:szCs w:val="24"/>
        </w:rPr>
        <w:t>s</w:t>
      </w:r>
      <w:r w:rsidR="008C0662" w:rsidRPr="00497D95">
        <w:rPr>
          <w:rFonts w:cstheme="minorHAnsi"/>
          <w:szCs w:val="24"/>
        </w:rPr>
        <w:t xml:space="preserve"> the concept of withholding allowances, which was </w:t>
      </w:r>
      <w:r w:rsidR="00470F05" w:rsidRPr="00780A45">
        <w:rPr>
          <w:rFonts w:cstheme="minorHAnsi"/>
          <w:szCs w:val="24"/>
        </w:rPr>
        <w:t xml:space="preserve">previously </w:t>
      </w:r>
      <w:r w:rsidR="008C0662" w:rsidRPr="00780A45">
        <w:rPr>
          <w:rFonts w:cstheme="minorHAnsi"/>
          <w:szCs w:val="24"/>
        </w:rPr>
        <w:t xml:space="preserve">tied to the amount of the personal exemption. </w:t>
      </w:r>
      <w:r w:rsidR="001E04F5">
        <w:rPr>
          <w:rFonts w:cstheme="minorHAnsi"/>
          <w:szCs w:val="24"/>
        </w:rPr>
        <w:t>Due to changes in the law, personal exemptions are currently not a central feature of the tax code.</w:t>
      </w:r>
    </w:p>
    <w:p w14:paraId="6486E227" w14:textId="32059CD5" w:rsidR="000C33F3" w:rsidRPr="006B4FF0" w:rsidRDefault="000C33F3" w:rsidP="00B27272">
      <w:pPr>
        <w:pStyle w:val="NormalWeb"/>
        <w:spacing w:after="0"/>
        <w:rPr>
          <w:rFonts w:ascii="Arial" w:hAnsi="Arial" w:cs="Arial"/>
        </w:rPr>
      </w:pPr>
    </w:p>
    <w:p w14:paraId="5FE3EA36" w14:textId="06F58298" w:rsidR="00B27272" w:rsidRPr="00102187" w:rsidRDefault="00DB2A3A" w:rsidP="00CA0A7B">
      <w:pPr>
        <w:pStyle w:val="NormalWeb"/>
        <w:spacing w:after="0"/>
        <w:rPr>
          <w:rFonts w:ascii="Arial" w:hAnsi="Arial" w:cs="Arial"/>
        </w:rPr>
      </w:pPr>
      <w:r w:rsidRPr="006B4FF0">
        <w:rPr>
          <w:rFonts w:ascii="Arial" w:hAnsi="Arial" w:cs="Arial"/>
        </w:rPr>
        <w:t>“</w:t>
      </w:r>
      <w:r w:rsidR="00077A1B" w:rsidRPr="006B4FF0">
        <w:rPr>
          <w:rFonts w:ascii="Arial" w:hAnsi="Arial" w:cs="Arial"/>
        </w:rPr>
        <w:t xml:space="preserve">The new </w:t>
      </w:r>
      <w:r w:rsidR="00135CE4" w:rsidRPr="006B4FF0">
        <w:rPr>
          <w:rFonts w:ascii="Arial" w:hAnsi="Arial" w:cs="Arial"/>
        </w:rPr>
        <w:t xml:space="preserve">draft </w:t>
      </w:r>
      <w:r w:rsidR="00077A1B" w:rsidRPr="006B4FF0">
        <w:rPr>
          <w:rFonts w:ascii="Arial" w:hAnsi="Arial" w:cs="Arial"/>
        </w:rPr>
        <w:t>Form W</w:t>
      </w:r>
      <w:r w:rsidR="00E92ECD" w:rsidRPr="006B4FF0">
        <w:rPr>
          <w:rFonts w:ascii="Arial" w:hAnsi="Arial" w:cs="Arial"/>
        </w:rPr>
        <w:t>-</w:t>
      </w:r>
      <w:r w:rsidR="00077A1B" w:rsidRPr="006B4FF0">
        <w:rPr>
          <w:rFonts w:ascii="Arial" w:hAnsi="Arial" w:cs="Arial"/>
        </w:rPr>
        <w:t>4</w:t>
      </w:r>
      <w:r w:rsidR="000C33F3" w:rsidRPr="006B4FF0">
        <w:rPr>
          <w:rFonts w:ascii="Arial" w:hAnsi="Arial" w:cs="Arial"/>
        </w:rPr>
        <w:t xml:space="preserve"> reflects important feedback </w:t>
      </w:r>
      <w:r w:rsidR="000C33F3" w:rsidRPr="00102187">
        <w:rPr>
          <w:rFonts w:ascii="Arial" w:hAnsi="Arial" w:cs="Arial"/>
        </w:rPr>
        <w:t>from the payroll community and others in the tax community,</w:t>
      </w:r>
      <w:r w:rsidRPr="00497D95">
        <w:rPr>
          <w:rFonts w:ascii="Arial" w:hAnsi="Arial" w:cs="Arial"/>
        </w:rPr>
        <w:t>” said IRS Commissioner Chuck Rettig</w:t>
      </w:r>
      <w:r w:rsidR="00077A1B" w:rsidRPr="00497D95">
        <w:rPr>
          <w:rFonts w:ascii="Arial" w:hAnsi="Arial" w:cs="Arial"/>
        </w:rPr>
        <w:t xml:space="preserve">. </w:t>
      </w:r>
      <w:r w:rsidRPr="00497D95">
        <w:rPr>
          <w:rFonts w:ascii="Arial" w:hAnsi="Arial" w:cs="Arial"/>
        </w:rPr>
        <w:t>“</w:t>
      </w:r>
      <w:r w:rsidR="00077A1B" w:rsidRPr="00497D95">
        <w:rPr>
          <w:rFonts w:ascii="Arial" w:hAnsi="Arial" w:cs="Arial"/>
        </w:rPr>
        <w:t>The primary goals of the new design are to provide simplicity, accuracy</w:t>
      </w:r>
      <w:r w:rsidR="00ED370D" w:rsidRPr="00102187">
        <w:rPr>
          <w:rFonts w:ascii="Arial" w:hAnsi="Arial" w:cs="Arial"/>
        </w:rPr>
        <w:t xml:space="preserve"> </w:t>
      </w:r>
      <w:r w:rsidR="000C33F3" w:rsidRPr="00102187">
        <w:rPr>
          <w:rFonts w:ascii="Arial" w:hAnsi="Arial" w:cs="Arial"/>
        </w:rPr>
        <w:t xml:space="preserve">and privacy </w:t>
      </w:r>
      <w:r w:rsidR="00ED370D" w:rsidRPr="00102187">
        <w:rPr>
          <w:rFonts w:ascii="Arial" w:hAnsi="Arial" w:cs="Arial"/>
        </w:rPr>
        <w:t>for employees</w:t>
      </w:r>
      <w:r w:rsidR="00737B78" w:rsidRPr="00102187">
        <w:rPr>
          <w:rFonts w:ascii="Arial" w:hAnsi="Arial" w:cs="Arial"/>
        </w:rPr>
        <w:t xml:space="preserve"> </w:t>
      </w:r>
      <w:r w:rsidR="000C33F3" w:rsidRPr="00102187">
        <w:rPr>
          <w:rFonts w:ascii="Arial" w:hAnsi="Arial" w:cs="Arial"/>
        </w:rPr>
        <w:t xml:space="preserve">while minimizing </w:t>
      </w:r>
      <w:r w:rsidR="00077A1B" w:rsidRPr="00102187">
        <w:rPr>
          <w:rFonts w:ascii="Arial" w:hAnsi="Arial" w:cs="Arial"/>
        </w:rPr>
        <w:t>burden for employers and payroll</w:t>
      </w:r>
      <w:r w:rsidR="000C33F3" w:rsidRPr="00102187">
        <w:rPr>
          <w:rFonts w:ascii="Arial" w:hAnsi="Arial" w:cs="Arial"/>
        </w:rPr>
        <w:t xml:space="preserve"> processors.”</w:t>
      </w:r>
      <w:r w:rsidR="00B27272" w:rsidRPr="00102187">
        <w:rPr>
          <w:rFonts w:ascii="Arial" w:hAnsi="Arial" w:cs="Arial"/>
        </w:rPr>
        <w:t xml:space="preserve"> </w:t>
      </w:r>
    </w:p>
    <w:p w14:paraId="5B1CE322" w14:textId="7E42879C" w:rsidR="000C33F3" w:rsidRPr="006B4FF0" w:rsidRDefault="000C33F3" w:rsidP="00B27272">
      <w:pPr>
        <w:rPr>
          <w:szCs w:val="24"/>
        </w:rPr>
      </w:pPr>
    </w:p>
    <w:p w14:paraId="6AF504E1" w14:textId="4BA98CFA" w:rsidR="00077A1B" w:rsidRPr="006B4FF0" w:rsidRDefault="00497D95" w:rsidP="00B27272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 IRS and Treasury</w:t>
      </w:r>
      <w:r w:rsidR="00077A1B" w:rsidRPr="006B4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collected </w:t>
      </w:r>
      <w:r w:rsidR="000C33F3" w:rsidRPr="006B4FF0">
        <w:rPr>
          <w:rFonts w:ascii="Arial" w:hAnsi="Arial" w:cs="Arial"/>
        </w:rPr>
        <w:t>extensive</w:t>
      </w:r>
      <w:r w:rsidR="00077A1B" w:rsidRPr="006B4FF0">
        <w:rPr>
          <w:rFonts w:ascii="Arial" w:hAnsi="Arial" w:cs="Arial"/>
        </w:rPr>
        <w:t xml:space="preserve"> </w:t>
      </w:r>
      <w:r w:rsidR="007C3F09" w:rsidRPr="006B4FF0">
        <w:rPr>
          <w:rFonts w:ascii="Arial" w:hAnsi="Arial" w:cs="Arial"/>
        </w:rPr>
        <w:t>feedback</w:t>
      </w:r>
      <w:r>
        <w:rPr>
          <w:rFonts w:ascii="Arial" w:hAnsi="Arial" w:cs="Arial"/>
        </w:rPr>
        <w:t xml:space="preserve"> </w:t>
      </w:r>
      <w:r w:rsidR="00077A1B" w:rsidRPr="006B4FF0">
        <w:rPr>
          <w:rFonts w:ascii="Arial" w:hAnsi="Arial" w:cs="Arial"/>
        </w:rPr>
        <w:t>over the past year while</w:t>
      </w:r>
      <w:r>
        <w:rPr>
          <w:rFonts w:ascii="Arial" w:hAnsi="Arial" w:cs="Arial"/>
        </w:rPr>
        <w:t xml:space="preserve"> </w:t>
      </w:r>
      <w:r w:rsidR="00077A1B" w:rsidRPr="006B4FF0">
        <w:rPr>
          <w:rFonts w:ascii="Arial" w:hAnsi="Arial" w:cs="Arial"/>
        </w:rPr>
        <w:t>working closely with the payroll and tax community</w:t>
      </w:r>
      <w:r>
        <w:rPr>
          <w:rFonts w:ascii="Arial" w:hAnsi="Arial" w:cs="Arial"/>
        </w:rPr>
        <w:t xml:space="preserve"> to develop a redesign that best serves taxpayers</w:t>
      </w:r>
      <w:r w:rsidR="00F335F4" w:rsidRPr="006B4FF0">
        <w:rPr>
          <w:rFonts w:ascii="Arial" w:hAnsi="Arial" w:cs="Arial"/>
        </w:rPr>
        <w:t xml:space="preserve">. </w:t>
      </w:r>
    </w:p>
    <w:p w14:paraId="1E01E237" w14:textId="77777777" w:rsidR="00B27272" w:rsidRPr="00102187" w:rsidRDefault="00B27272" w:rsidP="00B27272">
      <w:pPr>
        <w:rPr>
          <w:szCs w:val="24"/>
        </w:rPr>
      </w:pPr>
    </w:p>
    <w:p w14:paraId="59197ACA" w14:textId="2D3D6BFC" w:rsidR="000C33F3" w:rsidRPr="006B4FF0" w:rsidRDefault="000C33F3" w:rsidP="00D164C2">
      <w:pPr>
        <w:pStyle w:val="NormalWeb"/>
        <w:spacing w:after="0"/>
        <w:rPr>
          <w:rFonts w:ascii="Arial" w:hAnsi="Arial" w:cs="Arial"/>
        </w:rPr>
      </w:pPr>
      <w:r w:rsidRPr="006B4FF0">
        <w:rPr>
          <w:rFonts w:ascii="Arial" w:hAnsi="Arial" w:cs="Arial"/>
        </w:rPr>
        <w:t xml:space="preserve">The IRS expects to release a </w:t>
      </w:r>
      <w:r w:rsidR="00077A1B" w:rsidRPr="006B4FF0">
        <w:rPr>
          <w:rFonts w:ascii="Arial" w:hAnsi="Arial" w:cs="Arial"/>
        </w:rPr>
        <w:t>near</w:t>
      </w:r>
      <w:r w:rsidR="00E92ECD" w:rsidRPr="006B4FF0">
        <w:rPr>
          <w:rFonts w:ascii="Arial" w:hAnsi="Arial" w:cs="Arial"/>
        </w:rPr>
        <w:t>-</w:t>
      </w:r>
      <w:r w:rsidR="00077A1B" w:rsidRPr="006B4FF0">
        <w:rPr>
          <w:rFonts w:ascii="Arial" w:hAnsi="Arial" w:cs="Arial"/>
        </w:rPr>
        <w:t>final draft</w:t>
      </w:r>
      <w:r w:rsidRPr="006B4FF0">
        <w:rPr>
          <w:rFonts w:ascii="Arial" w:hAnsi="Arial" w:cs="Arial"/>
        </w:rPr>
        <w:t xml:space="preserve"> of the 2020 W-4 in</w:t>
      </w:r>
      <w:r w:rsidR="00077A1B" w:rsidRPr="006B4FF0">
        <w:rPr>
          <w:rFonts w:ascii="Arial" w:hAnsi="Arial" w:cs="Arial"/>
        </w:rPr>
        <w:t xml:space="preserve"> mid-to-late July</w:t>
      </w:r>
      <w:r w:rsidR="00D164C2">
        <w:rPr>
          <w:rFonts w:ascii="Arial" w:hAnsi="Arial" w:cs="Arial"/>
        </w:rPr>
        <w:t xml:space="preserve"> to</w:t>
      </w:r>
      <w:r w:rsidR="00780A45">
        <w:rPr>
          <w:rFonts w:ascii="Arial" w:hAnsi="Arial" w:cs="Arial"/>
        </w:rPr>
        <w:t xml:space="preserve"> </w:t>
      </w:r>
      <w:r w:rsidR="00077A1B" w:rsidRPr="006B4FF0">
        <w:rPr>
          <w:rFonts w:ascii="Arial" w:hAnsi="Arial" w:cs="Arial"/>
        </w:rPr>
        <w:t xml:space="preserve">give employers and payroll processors </w:t>
      </w:r>
      <w:r w:rsidR="00D164C2">
        <w:rPr>
          <w:rFonts w:ascii="Arial" w:hAnsi="Arial" w:cs="Arial"/>
        </w:rPr>
        <w:t xml:space="preserve">the tools </w:t>
      </w:r>
      <w:r w:rsidR="00077A1B" w:rsidRPr="006B4FF0">
        <w:rPr>
          <w:rFonts w:ascii="Arial" w:hAnsi="Arial" w:cs="Arial"/>
        </w:rPr>
        <w:t>they need to update</w:t>
      </w:r>
      <w:r w:rsidR="00D164C2">
        <w:rPr>
          <w:rFonts w:ascii="Arial" w:hAnsi="Arial" w:cs="Arial"/>
        </w:rPr>
        <w:t xml:space="preserve"> systems</w:t>
      </w:r>
      <w:r w:rsidR="00F335F4" w:rsidRPr="006B4FF0">
        <w:rPr>
          <w:rFonts w:ascii="Arial" w:hAnsi="Arial" w:cs="Arial"/>
        </w:rPr>
        <w:t xml:space="preserve"> </w:t>
      </w:r>
      <w:r w:rsidR="007062D6" w:rsidRPr="006B4FF0">
        <w:rPr>
          <w:rFonts w:ascii="Arial" w:hAnsi="Arial" w:cs="Arial"/>
        </w:rPr>
        <w:t xml:space="preserve">before the final </w:t>
      </w:r>
      <w:r w:rsidRPr="006B4FF0">
        <w:rPr>
          <w:rFonts w:ascii="Arial" w:hAnsi="Arial" w:cs="Arial"/>
        </w:rPr>
        <w:t xml:space="preserve">version of the </w:t>
      </w:r>
      <w:r w:rsidR="007062D6" w:rsidRPr="006B4FF0">
        <w:rPr>
          <w:rFonts w:ascii="Arial" w:hAnsi="Arial" w:cs="Arial"/>
        </w:rPr>
        <w:t xml:space="preserve">form is released </w:t>
      </w:r>
      <w:r w:rsidR="00F335F4" w:rsidRPr="006B4FF0">
        <w:rPr>
          <w:rFonts w:ascii="Arial" w:hAnsi="Arial" w:cs="Arial"/>
        </w:rPr>
        <w:t xml:space="preserve">in </w:t>
      </w:r>
      <w:r w:rsidR="00077A1B" w:rsidRPr="006B4FF0">
        <w:rPr>
          <w:rFonts w:ascii="Arial" w:hAnsi="Arial" w:cs="Arial"/>
        </w:rPr>
        <w:t>November.</w:t>
      </w:r>
      <w:r w:rsidR="00D164C2">
        <w:rPr>
          <w:rFonts w:ascii="Arial" w:hAnsi="Arial" w:cs="Arial"/>
        </w:rPr>
        <w:t xml:space="preserve"> </w:t>
      </w:r>
      <w:r w:rsidR="00D164C2" w:rsidRPr="00A93A85">
        <w:rPr>
          <w:rFonts w:ascii="Arial" w:hAnsi="Arial" w:cs="Arial"/>
        </w:rPr>
        <w:t>To make additional improvements to this initial draft for 2020, the IRS is now accepting comments for</w:t>
      </w:r>
      <w:r w:rsidR="00D164C2">
        <w:rPr>
          <w:rFonts w:ascii="Arial" w:hAnsi="Arial" w:cs="Arial"/>
        </w:rPr>
        <w:t xml:space="preserve"> 30 days</w:t>
      </w:r>
      <w:r w:rsidR="00D164C2" w:rsidRPr="00A93A85">
        <w:rPr>
          <w:rFonts w:ascii="Arial" w:hAnsi="Arial" w:cs="Arial"/>
        </w:rPr>
        <w:t>.</w:t>
      </w:r>
      <w:r w:rsidR="00C76ED8">
        <w:rPr>
          <w:rFonts w:ascii="Arial" w:hAnsi="Arial" w:cs="Arial"/>
        </w:rPr>
        <w:t xml:space="preserve">  To facilitate review of this form, IRS is also releasing </w:t>
      </w:r>
      <w:hyperlink r:id="rId10" w:history="1">
        <w:r w:rsidR="00C76ED8" w:rsidRPr="0042066D">
          <w:rPr>
            <w:rStyle w:val="Hyperlink"/>
            <w:rFonts w:ascii="Arial" w:hAnsi="Arial" w:cs="Arial"/>
          </w:rPr>
          <w:t>FAQs</w:t>
        </w:r>
      </w:hyperlink>
      <w:r w:rsidR="00C76ED8">
        <w:rPr>
          <w:rFonts w:ascii="Arial" w:hAnsi="Arial" w:cs="Arial"/>
        </w:rPr>
        <w:t xml:space="preserve"> about the new design.</w:t>
      </w:r>
    </w:p>
    <w:p w14:paraId="406D2F46" w14:textId="37BB75CF" w:rsidR="000C33F3" w:rsidRPr="006B4FF0" w:rsidRDefault="000C33F3" w:rsidP="00B27272">
      <w:pPr>
        <w:pStyle w:val="NormalWeb"/>
        <w:spacing w:after="0"/>
        <w:rPr>
          <w:rFonts w:ascii="Arial" w:hAnsi="Arial" w:cs="Arial"/>
        </w:rPr>
      </w:pPr>
    </w:p>
    <w:p w14:paraId="2DA356D3" w14:textId="0B753625" w:rsidR="000C33F3" w:rsidRPr="006B4FF0" w:rsidRDefault="000C33F3" w:rsidP="00B27272">
      <w:pPr>
        <w:pStyle w:val="NormalWeb"/>
        <w:spacing w:after="0"/>
        <w:rPr>
          <w:rFonts w:ascii="Arial" w:hAnsi="Arial" w:cs="Arial"/>
        </w:rPr>
      </w:pPr>
      <w:r w:rsidRPr="006B4FF0">
        <w:rPr>
          <w:rFonts w:ascii="Arial" w:hAnsi="Arial" w:cs="Arial"/>
        </w:rPr>
        <w:t xml:space="preserve">The IRS anticipates the </w:t>
      </w:r>
      <w:r w:rsidR="005158A8" w:rsidRPr="006B4FF0">
        <w:rPr>
          <w:rFonts w:ascii="Arial" w:hAnsi="Arial" w:cs="Arial"/>
        </w:rPr>
        <w:t xml:space="preserve">related </w:t>
      </w:r>
      <w:r w:rsidRPr="006B4FF0">
        <w:rPr>
          <w:rFonts w:ascii="Arial" w:hAnsi="Arial" w:cs="Arial"/>
        </w:rPr>
        <w:t xml:space="preserve">instructions </w:t>
      </w:r>
      <w:r w:rsidR="005158A8" w:rsidRPr="006B4FF0">
        <w:rPr>
          <w:rFonts w:ascii="Arial" w:hAnsi="Arial" w:cs="Arial"/>
        </w:rPr>
        <w:t>for employers</w:t>
      </w:r>
      <w:r w:rsidRPr="006B4FF0">
        <w:rPr>
          <w:rFonts w:ascii="Arial" w:hAnsi="Arial" w:cs="Arial"/>
        </w:rPr>
        <w:t xml:space="preserve"> will be released in the next few weeks for comment as well.</w:t>
      </w:r>
    </w:p>
    <w:p w14:paraId="3D8BB7C6" w14:textId="34160E7B" w:rsidR="000C33F3" w:rsidRPr="006B4FF0" w:rsidRDefault="000C33F3" w:rsidP="00B27272">
      <w:pPr>
        <w:pStyle w:val="NormalWeb"/>
        <w:spacing w:after="0"/>
        <w:rPr>
          <w:rFonts w:ascii="Arial" w:hAnsi="Arial" w:cs="Arial"/>
        </w:rPr>
      </w:pPr>
    </w:p>
    <w:p w14:paraId="29406568" w14:textId="51DE5B18" w:rsidR="000C33F3" w:rsidRPr="006B4FF0" w:rsidRDefault="00D164C2" w:rsidP="00B27272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C33F3" w:rsidRPr="006B4FF0">
        <w:rPr>
          <w:rFonts w:ascii="Arial" w:hAnsi="Arial" w:cs="Arial"/>
        </w:rPr>
        <w:t>he IRS</w:t>
      </w:r>
      <w:r>
        <w:rPr>
          <w:rFonts w:ascii="Arial" w:hAnsi="Arial" w:cs="Arial"/>
        </w:rPr>
        <w:t xml:space="preserve"> reminds taxpayers that</w:t>
      </w:r>
      <w:r w:rsidR="000C33F3" w:rsidRPr="006B4FF0">
        <w:rPr>
          <w:rFonts w:ascii="Arial" w:hAnsi="Arial" w:cs="Arial"/>
        </w:rPr>
        <w:t xml:space="preserve"> th</w:t>
      </w:r>
      <w:r w:rsidR="0057243D">
        <w:rPr>
          <w:rFonts w:ascii="Arial" w:hAnsi="Arial" w:cs="Arial"/>
        </w:rPr>
        <w:t>is</w:t>
      </w:r>
      <w:r w:rsidR="000C33F3" w:rsidRPr="006B4FF0">
        <w:rPr>
          <w:rFonts w:ascii="Arial" w:hAnsi="Arial" w:cs="Arial"/>
        </w:rPr>
        <w:t xml:space="preserve"> draft W-4 is not for current use</w:t>
      </w:r>
      <w:r w:rsidR="008C0662" w:rsidRPr="006B4FF0">
        <w:rPr>
          <w:rFonts w:ascii="Arial" w:hAnsi="Arial" w:cs="Arial"/>
        </w:rPr>
        <w:t>,</w:t>
      </w:r>
      <w:r w:rsidR="006A6EEF">
        <w:rPr>
          <w:rFonts w:ascii="Arial" w:hAnsi="Arial" w:cs="Arial"/>
        </w:rPr>
        <w:t xml:space="preserve"> </w:t>
      </w:r>
      <w:r w:rsidR="008C0662" w:rsidRPr="006B4FF0">
        <w:rPr>
          <w:rFonts w:ascii="Arial" w:hAnsi="Arial" w:cs="Arial"/>
        </w:rPr>
        <w:t xml:space="preserve">but </w:t>
      </w:r>
      <w:r w:rsidR="0057243D">
        <w:rPr>
          <w:rFonts w:ascii="Arial" w:hAnsi="Arial" w:cs="Arial"/>
        </w:rPr>
        <w:t xml:space="preserve">is a draft of the form to be used </w:t>
      </w:r>
      <w:r w:rsidR="000C33F3" w:rsidRPr="006B4FF0">
        <w:rPr>
          <w:rFonts w:ascii="Arial" w:hAnsi="Arial" w:cs="Arial"/>
        </w:rPr>
        <w:t>starting in 2020.</w:t>
      </w:r>
      <w:r w:rsidR="008C0662" w:rsidRPr="006B4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8C0662" w:rsidRPr="006B4FF0">
        <w:rPr>
          <w:rFonts w:ascii="Arial" w:hAnsi="Arial" w:cs="Arial"/>
        </w:rPr>
        <w:t>mployees</w:t>
      </w:r>
      <w:r>
        <w:rPr>
          <w:rFonts w:ascii="Arial" w:hAnsi="Arial" w:cs="Arial"/>
        </w:rPr>
        <w:t xml:space="preserve"> who have submitted a Form W-4 in any year before 2020</w:t>
      </w:r>
      <w:r w:rsidR="008C0662" w:rsidRPr="006B4FF0">
        <w:rPr>
          <w:rFonts w:ascii="Arial" w:hAnsi="Arial" w:cs="Arial"/>
        </w:rPr>
        <w:t xml:space="preserve"> will not be required to submit a new form merely because of the redesign. Employers </w:t>
      </w:r>
      <w:r w:rsidR="0057243D">
        <w:rPr>
          <w:rFonts w:ascii="Arial" w:hAnsi="Arial" w:cs="Arial"/>
        </w:rPr>
        <w:t>can</w:t>
      </w:r>
      <w:r w:rsidR="0057243D" w:rsidRPr="006B4FF0">
        <w:rPr>
          <w:rFonts w:ascii="Arial" w:hAnsi="Arial" w:cs="Arial"/>
        </w:rPr>
        <w:t xml:space="preserve"> </w:t>
      </w:r>
      <w:r w:rsidR="008C0662" w:rsidRPr="006B4FF0">
        <w:rPr>
          <w:rFonts w:ascii="Arial" w:hAnsi="Arial" w:cs="Arial"/>
        </w:rPr>
        <w:t xml:space="preserve">continue to compute withholding based on the information from the employee’s most recently submitted </w:t>
      </w:r>
      <w:r w:rsidR="008C0662" w:rsidRPr="0042066D">
        <w:rPr>
          <w:rFonts w:ascii="Arial" w:hAnsi="Arial" w:cs="Arial"/>
        </w:rPr>
        <w:t>Form W-4</w:t>
      </w:r>
      <w:r w:rsidR="008C0662" w:rsidRPr="006B4FF0">
        <w:rPr>
          <w:rFonts w:ascii="Arial" w:hAnsi="Arial" w:cs="Arial"/>
        </w:rPr>
        <w:t xml:space="preserve">. </w:t>
      </w:r>
    </w:p>
    <w:p w14:paraId="75051196" w14:textId="77777777" w:rsidR="000C33F3" w:rsidRPr="006B4FF0" w:rsidRDefault="000C33F3" w:rsidP="00B27272">
      <w:pPr>
        <w:pStyle w:val="NormalWeb"/>
        <w:spacing w:after="0"/>
        <w:rPr>
          <w:rFonts w:ascii="Arial" w:hAnsi="Arial" w:cs="Arial"/>
        </w:rPr>
      </w:pPr>
    </w:p>
    <w:p w14:paraId="4D365F92" w14:textId="51C694C9" w:rsidR="000C33F3" w:rsidRPr="006B4FF0" w:rsidRDefault="000C33F3" w:rsidP="00B27272">
      <w:pPr>
        <w:pStyle w:val="NormalWeb"/>
        <w:spacing w:after="0"/>
        <w:rPr>
          <w:rFonts w:ascii="Arial" w:hAnsi="Arial" w:cs="Arial"/>
        </w:rPr>
      </w:pPr>
      <w:r w:rsidRPr="006B4FF0">
        <w:rPr>
          <w:rFonts w:ascii="Arial" w:hAnsi="Arial" w:cs="Arial"/>
        </w:rPr>
        <w:t xml:space="preserve">For 2019, taxpayers should continue </w:t>
      </w:r>
      <w:r w:rsidR="008C0662" w:rsidRPr="006B4FF0">
        <w:rPr>
          <w:rFonts w:ascii="Arial" w:hAnsi="Arial" w:cs="Arial"/>
        </w:rPr>
        <w:t xml:space="preserve">using the </w:t>
      </w:r>
      <w:hyperlink r:id="rId11" w:history="1">
        <w:r w:rsidR="008C0662" w:rsidRPr="0042066D">
          <w:rPr>
            <w:rStyle w:val="Hyperlink"/>
            <w:rFonts w:ascii="Arial" w:hAnsi="Arial" w:cs="Arial"/>
          </w:rPr>
          <w:t>current W-4</w:t>
        </w:r>
      </w:hyperlink>
      <w:r w:rsidR="008C0662" w:rsidRPr="006B4FF0">
        <w:rPr>
          <w:rFonts w:ascii="Arial" w:hAnsi="Arial" w:cs="Arial"/>
        </w:rPr>
        <w:t xml:space="preserve">. The IRS also continues to encourage people to </w:t>
      </w:r>
      <w:r w:rsidR="007513F9">
        <w:rPr>
          <w:rFonts w:ascii="Arial" w:hAnsi="Arial" w:cs="Arial"/>
        </w:rPr>
        <w:t xml:space="preserve">do </w:t>
      </w:r>
      <w:r w:rsidR="008C0662" w:rsidRPr="006B4FF0">
        <w:rPr>
          <w:rFonts w:ascii="Arial" w:hAnsi="Arial" w:cs="Arial"/>
        </w:rPr>
        <w:t xml:space="preserve">a </w:t>
      </w:r>
      <w:hyperlink r:id="rId12" w:history="1">
        <w:r w:rsidR="008C0662" w:rsidRPr="0042066D">
          <w:rPr>
            <w:rStyle w:val="Hyperlink"/>
            <w:rFonts w:ascii="Arial" w:hAnsi="Arial" w:cs="Arial"/>
          </w:rPr>
          <w:t>Paycheck Checkup</w:t>
        </w:r>
      </w:hyperlink>
      <w:r w:rsidR="006B4FF0">
        <w:rPr>
          <w:rFonts w:ascii="Arial" w:hAnsi="Arial" w:cs="Arial"/>
        </w:rPr>
        <w:t xml:space="preserve"> </w:t>
      </w:r>
      <w:r w:rsidR="008C0662" w:rsidRPr="006B4FF0">
        <w:rPr>
          <w:rFonts w:ascii="Arial" w:hAnsi="Arial" w:cs="Arial"/>
        </w:rPr>
        <w:t>as soon as possible</w:t>
      </w:r>
      <w:r w:rsidR="003E624C">
        <w:rPr>
          <w:rFonts w:ascii="Arial" w:hAnsi="Arial" w:cs="Arial"/>
        </w:rPr>
        <w:t xml:space="preserve"> to see if they are withholding the right amount of tax from their paychecks</w:t>
      </w:r>
      <w:r w:rsidR="008C0662" w:rsidRPr="006B4FF0">
        <w:rPr>
          <w:rFonts w:ascii="Arial" w:hAnsi="Arial" w:cs="Arial"/>
        </w:rPr>
        <w:t xml:space="preserve">, particularly if they had too much or too little tax withheld when they filed their 2018 taxes earlier this year. People with major life </w:t>
      </w:r>
      <w:r w:rsidR="008C0662" w:rsidRPr="006B4FF0">
        <w:rPr>
          <w:rFonts w:ascii="Arial" w:hAnsi="Arial" w:cs="Arial"/>
        </w:rPr>
        <w:lastRenderedPageBreak/>
        <w:t>changes, such as a marriage or a new child, should also check their withholding.</w:t>
      </w:r>
      <w:r w:rsidR="0040356A">
        <w:rPr>
          <w:rFonts w:ascii="Arial" w:hAnsi="Arial" w:cs="Arial"/>
        </w:rPr>
        <w:br/>
      </w:r>
    </w:p>
    <w:p w14:paraId="301224C3" w14:textId="39019F62" w:rsidR="00B27272" w:rsidRPr="006B4FF0" w:rsidRDefault="00077A1B" w:rsidP="00B27272">
      <w:pPr>
        <w:rPr>
          <w:szCs w:val="24"/>
        </w:rPr>
      </w:pPr>
      <w:r w:rsidRPr="006B4FF0">
        <w:rPr>
          <w:szCs w:val="24"/>
        </w:rPr>
        <w:t xml:space="preserve">The IRS </w:t>
      </w:r>
      <w:r w:rsidR="00545C55" w:rsidRPr="006B4FF0">
        <w:rPr>
          <w:szCs w:val="24"/>
        </w:rPr>
        <w:t xml:space="preserve">cannot respond individually to </w:t>
      </w:r>
      <w:r w:rsidRPr="006B4FF0">
        <w:rPr>
          <w:szCs w:val="24"/>
        </w:rPr>
        <w:t xml:space="preserve">those who submit comments, but </w:t>
      </w:r>
      <w:r w:rsidR="00545C55" w:rsidRPr="006B4FF0">
        <w:rPr>
          <w:szCs w:val="24"/>
        </w:rPr>
        <w:t xml:space="preserve">the agency </w:t>
      </w:r>
      <w:r w:rsidRPr="006B4FF0">
        <w:rPr>
          <w:szCs w:val="24"/>
        </w:rPr>
        <w:t>do</w:t>
      </w:r>
      <w:r w:rsidR="00545C55" w:rsidRPr="006B4FF0">
        <w:rPr>
          <w:szCs w:val="24"/>
        </w:rPr>
        <w:t>es</w:t>
      </w:r>
      <w:r w:rsidRPr="006B4FF0">
        <w:rPr>
          <w:szCs w:val="24"/>
        </w:rPr>
        <w:t xml:space="preserve"> appreciate the feedback and will consider all comments received.</w:t>
      </w:r>
      <w:r w:rsidR="00B27272" w:rsidRPr="006B4FF0">
        <w:rPr>
          <w:szCs w:val="24"/>
        </w:rPr>
        <w:t xml:space="preserve"> </w:t>
      </w:r>
    </w:p>
    <w:p w14:paraId="56999708" w14:textId="459D0836" w:rsidR="00135CE4" w:rsidRPr="006B4FF0" w:rsidRDefault="00135CE4" w:rsidP="00B27272">
      <w:pPr>
        <w:pStyle w:val="NormalWeb"/>
        <w:spacing w:after="0"/>
        <w:rPr>
          <w:rFonts w:ascii="Arial" w:hAnsi="Arial" w:cs="Arial"/>
        </w:rPr>
      </w:pPr>
    </w:p>
    <w:p w14:paraId="100A687A" w14:textId="79F51AB5" w:rsidR="00135CE4" w:rsidRPr="006B4FF0" w:rsidRDefault="0002665B" w:rsidP="00135CE4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sectPr w:rsidR="00135CE4" w:rsidRPr="006B4FF0" w:rsidSect="00EF68DD"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0299" w14:textId="77777777" w:rsidR="00AE7457" w:rsidRDefault="00AE7457" w:rsidP="005C7D5B">
      <w:r>
        <w:separator/>
      </w:r>
    </w:p>
  </w:endnote>
  <w:endnote w:type="continuationSeparator" w:id="0">
    <w:p w14:paraId="32F512BB" w14:textId="77777777" w:rsidR="00AE7457" w:rsidRDefault="00AE7457" w:rsidP="005C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F6BE4" w14:textId="77777777" w:rsidR="00AE7457" w:rsidRDefault="00AE7457" w:rsidP="005C7D5B">
      <w:r>
        <w:separator/>
      </w:r>
    </w:p>
  </w:footnote>
  <w:footnote w:type="continuationSeparator" w:id="0">
    <w:p w14:paraId="1F87DFAC" w14:textId="77777777" w:rsidR="00AE7457" w:rsidRDefault="00AE7457" w:rsidP="005C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D5B"/>
    <w:multiLevelType w:val="hybridMultilevel"/>
    <w:tmpl w:val="219E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2F5"/>
    <w:multiLevelType w:val="hybridMultilevel"/>
    <w:tmpl w:val="070E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75C"/>
    <w:multiLevelType w:val="hybridMultilevel"/>
    <w:tmpl w:val="EF38F200"/>
    <w:lvl w:ilvl="0" w:tplc="B37871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20C1"/>
    <w:multiLevelType w:val="hybridMultilevel"/>
    <w:tmpl w:val="9B2C7868"/>
    <w:lvl w:ilvl="0" w:tplc="B37871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D1FC9"/>
    <w:multiLevelType w:val="hybridMultilevel"/>
    <w:tmpl w:val="4E1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F1403"/>
    <w:multiLevelType w:val="multilevel"/>
    <w:tmpl w:val="F52880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DD"/>
    <w:rsid w:val="000014C0"/>
    <w:rsid w:val="00012D4D"/>
    <w:rsid w:val="0002665B"/>
    <w:rsid w:val="000275BF"/>
    <w:rsid w:val="00030823"/>
    <w:rsid w:val="00041496"/>
    <w:rsid w:val="00046307"/>
    <w:rsid w:val="00046746"/>
    <w:rsid w:val="00077A1B"/>
    <w:rsid w:val="000A5A63"/>
    <w:rsid w:val="000C33F3"/>
    <w:rsid w:val="000D2AF2"/>
    <w:rsid w:val="00102187"/>
    <w:rsid w:val="00123118"/>
    <w:rsid w:val="00135CE4"/>
    <w:rsid w:val="00184CF4"/>
    <w:rsid w:val="00190462"/>
    <w:rsid w:val="00195BA2"/>
    <w:rsid w:val="001B67FB"/>
    <w:rsid w:val="001E04F5"/>
    <w:rsid w:val="002007DB"/>
    <w:rsid w:val="00205004"/>
    <w:rsid w:val="002229AF"/>
    <w:rsid w:val="00247102"/>
    <w:rsid w:val="002773A2"/>
    <w:rsid w:val="00293102"/>
    <w:rsid w:val="002A3693"/>
    <w:rsid w:val="002D4352"/>
    <w:rsid w:val="002D6275"/>
    <w:rsid w:val="002E567E"/>
    <w:rsid w:val="002E651F"/>
    <w:rsid w:val="00347001"/>
    <w:rsid w:val="00353B7D"/>
    <w:rsid w:val="003B1499"/>
    <w:rsid w:val="003B2D91"/>
    <w:rsid w:val="003C7724"/>
    <w:rsid w:val="003E624C"/>
    <w:rsid w:val="0040356A"/>
    <w:rsid w:val="0042066D"/>
    <w:rsid w:val="0042156E"/>
    <w:rsid w:val="00451920"/>
    <w:rsid w:val="00470F05"/>
    <w:rsid w:val="00497D95"/>
    <w:rsid w:val="004A0C87"/>
    <w:rsid w:val="004C058C"/>
    <w:rsid w:val="005158A8"/>
    <w:rsid w:val="00545C55"/>
    <w:rsid w:val="00560E3F"/>
    <w:rsid w:val="0057243D"/>
    <w:rsid w:val="005C7D5B"/>
    <w:rsid w:val="005D28CB"/>
    <w:rsid w:val="00605514"/>
    <w:rsid w:val="006632E0"/>
    <w:rsid w:val="00674F07"/>
    <w:rsid w:val="006A6EEF"/>
    <w:rsid w:val="006B4FF0"/>
    <w:rsid w:val="006D0092"/>
    <w:rsid w:val="006E2CCA"/>
    <w:rsid w:val="007062D6"/>
    <w:rsid w:val="00737B78"/>
    <w:rsid w:val="007513F9"/>
    <w:rsid w:val="00764960"/>
    <w:rsid w:val="007674FD"/>
    <w:rsid w:val="00780A45"/>
    <w:rsid w:val="007B2224"/>
    <w:rsid w:val="007B6C3A"/>
    <w:rsid w:val="007C3F09"/>
    <w:rsid w:val="007E2D2F"/>
    <w:rsid w:val="008107E7"/>
    <w:rsid w:val="0087064D"/>
    <w:rsid w:val="008C0662"/>
    <w:rsid w:val="008D1A49"/>
    <w:rsid w:val="008E14BA"/>
    <w:rsid w:val="008E23F7"/>
    <w:rsid w:val="00905BCE"/>
    <w:rsid w:val="009101DD"/>
    <w:rsid w:val="00912155"/>
    <w:rsid w:val="009523F9"/>
    <w:rsid w:val="00963D6C"/>
    <w:rsid w:val="00991EC9"/>
    <w:rsid w:val="009E0E45"/>
    <w:rsid w:val="009F5D11"/>
    <w:rsid w:val="00A531F1"/>
    <w:rsid w:val="00A64628"/>
    <w:rsid w:val="00AC73E4"/>
    <w:rsid w:val="00AE7457"/>
    <w:rsid w:val="00AE7D8A"/>
    <w:rsid w:val="00B27272"/>
    <w:rsid w:val="00B36055"/>
    <w:rsid w:val="00B40C88"/>
    <w:rsid w:val="00B57525"/>
    <w:rsid w:val="00B92187"/>
    <w:rsid w:val="00BA2187"/>
    <w:rsid w:val="00BF7B53"/>
    <w:rsid w:val="00C41E79"/>
    <w:rsid w:val="00C505B4"/>
    <w:rsid w:val="00C523F0"/>
    <w:rsid w:val="00C76ED8"/>
    <w:rsid w:val="00CA0A7B"/>
    <w:rsid w:val="00CB441E"/>
    <w:rsid w:val="00CD4476"/>
    <w:rsid w:val="00CD68EA"/>
    <w:rsid w:val="00D164C2"/>
    <w:rsid w:val="00D77387"/>
    <w:rsid w:val="00D81A9F"/>
    <w:rsid w:val="00D90579"/>
    <w:rsid w:val="00D96F7E"/>
    <w:rsid w:val="00DB2A3A"/>
    <w:rsid w:val="00DC1B20"/>
    <w:rsid w:val="00DE6589"/>
    <w:rsid w:val="00E366FF"/>
    <w:rsid w:val="00E46BD9"/>
    <w:rsid w:val="00E66521"/>
    <w:rsid w:val="00E92ECD"/>
    <w:rsid w:val="00EA2C92"/>
    <w:rsid w:val="00EC1972"/>
    <w:rsid w:val="00ED370D"/>
    <w:rsid w:val="00EF4076"/>
    <w:rsid w:val="00EF68DD"/>
    <w:rsid w:val="00F2136B"/>
    <w:rsid w:val="00F335F4"/>
    <w:rsid w:val="00F52E07"/>
    <w:rsid w:val="00F803D3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E414E"/>
  <w15:chartTrackingRefBased/>
  <w15:docId w15:val="{7BD58481-C4F7-45CD-921F-547C075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ocked/>
    <w:rsid w:val="00EF68DD"/>
    <w:pPr>
      <w:spacing w:before="240" w:after="120"/>
    </w:pPr>
    <w:rPr>
      <w:rFonts w:eastAsia="MS Mincho" w:cs="Times New Roman"/>
      <w:noProof/>
      <w:color w:val="00599C"/>
      <w:sz w:val="36"/>
      <w:szCs w:val="20"/>
    </w:rPr>
  </w:style>
  <w:style w:type="paragraph" w:customStyle="1" w:styleId="Sub-textHeading">
    <w:name w:val="Sub-text Heading"/>
    <w:basedOn w:val="Normal"/>
    <w:locked/>
    <w:rsid w:val="00EF68DD"/>
    <w:pPr>
      <w:spacing w:after="40"/>
      <w:outlineLvl w:val="1"/>
    </w:pPr>
    <w:rPr>
      <w:rFonts w:eastAsia="Times New Roman" w:cs="Times New Roman"/>
      <w:noProof/>
      <w:color w:val="009FDA"/>
      <w:szCs w:val="20"/>
    </w:rPr>
  </w:style>
  <w:style w:type="paragraph" w:customStyle="1" w:styleId="BodyCopy">
    <w:name w:val="Body Copy"/>
    <w:basedOn w:val="Normal"/>
    <w:locked/>
    <w:rsid w:val="00EF68DD"/>
    <w:pPr>
      <w:ind w:right="684"/>
    </w:pPr>
    <w:rPr>
      <w:rFonts w:eastAsia="MS Mincho" w:cs="Times New Roman"/>
      <w:noProof/>
      <w:color w:val="000000"/>
      <w:sz w:val="22"/>
      <w:szCs w:val="20"/>
    </w:rPr>
  </w:style>
  <w:style w:type="paragraph" w:customStyle="1" w:styleId="SpecificsDate">
    <w:name w:val="Specifics: Date"/>
    <w:basedOn w:val="Normal"/>
    <w:locked/>
    <w:rsid w:val="00EF68DD"/>
    <w:pPr>
      <w:spacing w:before="40" w:after="240"/>
      <w:outlineLvl w:val="0"/>
    </w:pPr>
    <w:rPr>
      <w:rFonts w:eastAsia="MS Mincho" w:cs="Times New Roman"/>
      <w:noProof/>
      <w:color w:val="00599C"/>
      <w:szCs w:val="20"/>
    </w:rPr>
  </w:style>
  <w:style w:type="paragraph" w:customStyle="1" w:styleId="MainHeading">
    <w:name w:val="Main Heading"/>
    <w:basedOn w:val="Normal"/>
    <w:locked/>
    <w:rsid w:val="00EF68DD"/>
    <w:pPr>
      <w:spacing w:before="40"/>
      <w:outlineLvl w:val="0"/>
    </w:pPr>
    <w:rPr>
      <w:rFonts w:eastAsia="MS Mincho" w:cs="Times New Roman"/>
      <w:noProof/>
      <w:color w:val="00599C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991EC9"/>
    <w:rPr>
      <w:strike w:val="0"/>
      <w:dstrike w:val="0"/>
      <w:color w:val="015988"/>
      <w:u w:val="single"/>
      <w:effect w:val="none"/>
      <w:shd w:val="clear" w:color="auto" w:fill="auto"/>
    </w:rPr>
  </w:style>
  <w:style w:type="paragraph" w:customStyle="1" w:styleId="Default">
    <w:name w:val="Default"/>
    <w:rsid w:val="00991EC9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NewsReleaseBodyText">
    <w:name w:val="News Release Body Text"/>
    <w:basedOn w:val="Normal"/>
    <w:rsid w:val="00991EC9"/>
    <w:pPr>
      <w:spacing w:before="270" w:after="270"/>
      <w:ind w:left="720" w:right="396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C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2D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7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5B"/>
  </w:style>
  <w:style w:type="paragraph" w:styleId="Footer">
    <w:name w:val="footer"/>
    <w:basedOn w:val="Normal"/>
    <w:link w:val="FooterChar"/>
    <w:uiPriority w:val="99"/>
    <w:unhideWhenUsed/>
    <w:rsid w:val="005C7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5B"/>
  </w:style>
  <w:style w:type="paragraph" w:styleId="NormalWeb">
    <w:name w:val="Normal (Web)"/>
    <w:basedOn w:val="Normal"/>
    <w:uiPriority w:val="99"/>
    <w:unhideWhenUsed/>
    <w:rsid w:val="00F803D3"/>
    <w:pPr>
      <w:spacing w:after="15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2727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rsid w:val="0057243D"/>
  </w:style>
  <w:style w:type="character" w:styleId="UnresolvedMention">
    <w:name w:val="Unresolved Mention"/>
    <w:basedOn w:val="DefaultParagraphFont"/>
    <w:uiPriority w:val="99"/>
    <w:semiHidden/>
    <w:unhideWhenUsed/>
    <w:rsid w:val="00420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93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7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paycheck-check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pub/irs-pdf/fw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rs.gov/newsroom/faqs-on-the-early-release-of-the-2020-form-w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pub/irs-dft/fw4--df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6748-AFDF-4C6B-85F7-F09B4431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 Michael T</dc:creator>
  <cp:keywords/>
  <dc:description/>
  <cp:lastModifiedBy>jsoltmann</cp:lastModifiedBy>
  <cp:revision>2</cp:revision>
  <cp:lastPrinted>2019-05-22T21:35:00Z</cp:lastPrinted>
  <dcterms:created xsi:type="dcterms:W3CDTF">2019-06-04T23:13:00Z</dcterms:created>
  <dcterms:modified xsi:type="dcterms:W3CDTF">2019-06-04T23:13:00Z</dcterms:modified>
</cp:coreProperties>
</file>